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710"/>
          <w:tab w:val="left" w:leader="none" w:pos="1710"/>
        </w:tabs>
        <w:ind w:left="0"/>
        <w:rPr>
          <w:sz w:val="2"/>
          <w:szCs w:val="2"/>
        </w:rPr>
      </w:pPr>
      <w:r w:rsidDel="00000000" w:rsidR="00000000" w:rsidRPr="00000000">
        <w:rPr>
          <w:sz w:val="2"/>
          <w:szCs w:val="2"/>
        </w:rPr>
        <w:drawing>
          <wp:anchor allowOverlap="1" behindDoc="0" distB="0" distT="0" distL="114300" distR="114300" hidden="0" layoutInCell="1" locked="0" relativeHeight="0" simplePos="0">
            <wp:simplePos x="0" y="0"/>
            <wp:positionH relativeFrom="page">
              <wp:posOffset>548640</wp:posOffset>
            </wp:positionH>
            <wp:positionV relativeFrom="page">
              <wp:posOffset>623555</wp:posOffset>
            </wp:positionV>
            <wp:extent cx="1218247" cy="1218248"/>
            <wp:effectExtent b="0" l="0" r="0" t="0"/>
            <wp:wrapSquare wrapText="bothSides" distB="0" distT="0" distL="114300" distR="11430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18247" cy="121824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tabs>
          <w:tab w:val="left" w:leader="none" w:pos="1710"/>
          <w:tab w:val="left" w:leader="none" w:pos="1710"/>
        </w:tabs>
        <w:ind w:left="0"/>
        <w:rPr>
          <w:sz w:val="2"/>
          <w:szCs w:val="2"/>
        </w:rPr>
      </w:pPr>
      <w:r w:rsidDel="00000000" w:rsidR="00000000" w:rsidRPr="00000000">
        <w:rPr>
          <w:rtl w:val="0"/>
        </w:rPr>
      </w:r>
    </w:p>
    <w:sdt>
      <w:sdtPr>
        <w:lock w:val="contentLocked"/>
        <w:tag w:val="goog_rdk_0"/>
      </w:sdtPr>
      <w:sdtContent>
        <w:tbl>
          <w:tblPr>
            <w:tblStyle w:val="Table1"/>
            <w:tblpPr w:leftFromText="144" w:rightFromText="180" w:topFromText="0" w:bottomFromText="0" w:vertAnchor="margin" w:horzAnchor="margin" w:tblpX="7131" w:tblpY="203.02343750000006"/>
            <w:tblW w:w="3060.0" w:type="dxa"/>
            <w:jc w:val="left"/>
            <w:tblInd w:w="1710.0" w:type="dxa"/>
            <w:tblBorders>
              <w:top w:color="c395d1" w:space="0" w:sz="6" w:val="single"/>
              <w:left w:color="c395d1" w:space="0" w:sz="6" w:val="single"/>
              <w:bottom w:color="c395d1" w:space="0" w:sz="6" w:val="single"/>
              <w:right w:color="c395d1" w:space="0" w:sz="6" w:val="single"/>
              <w:insideH w:color="c395d1" w:space="0" w:sz="6" w:val="single"/>
              <w:insideV w:color="c395d1" w:space="0" w:sz="6" w:val="single"/>
            </w:tblBorders>
            <w:tblLayout w:type="fixed"/>
            <w:tblLook w:val="0600"/>
          </w:tblPr>
          <w:tblGrid>
            <w:gridCol w:w="1320"/>
            <w:gridCol w:w="1740"/>
            <w:tblGridChange w:id="0">
              <w:tblGrid>
                <w:gridCol w:w="1320"/>
                <w:gridCol w:w="1740"/>
              </w:tblGrid>
            </w:tblGridChange>
          </w:tblGrid>
          <w:tr>
            <w:trPr>
              <w:cantSplit w:val="0"/>
              <w:trHeight w:val="6284.1796875" w:hRule="atLeast"/>
              <w:tblHeader w:val="0"/>
            </w:trPr>
            <w:tc>
              <w:tcPr>
                <w:gridSpan w:val="2"/>
                <w:tcBorders>
                  <w:top w:color="000000" w:space="0" w:sz="6" w:val="single"/>
                  <w:left w:color="000000" w:space="0" w:sz="6" w:val="single"/>
                  <w:bottom w:color="000000" w:space="0" w:sz="6" w:val="single"/>
                  <w:right w:color="000000" w:space="0" w:sz="6" w:val="single"/>
                </w:tcBorders>
                <w:shd w:fill="dcbde6" w:val="clear"/>
              </w:tcPr>
              <w:p w:rsidR="00000000" w:rsidDel="00000000" w:rsidP="00000000" w:rsidRDefault="00000000" w:rsidRPr="00000000" w14:paraId="00000003">
                <w:pPr>
                  <w:widowControl w:val="0"/>
                  <w:spacing w:line="240" w:lineRule="auto"/>
                  <w:ind w:left="0"/>
                  <w:jc w:val="center"/>
                  <w:rPr>
                    <w:rFonts w:ascii="Arial Black" w:cs="Arial Black" w:eastAsia="Arial Black" w:hAnsi="Arial Black"/>
                    <w:sz w:val="24"/>
                    <w:szCs w:val="24"/>
                    <w:u w:val="single"/>
                  </w:rPr>
                </w:pPr>
                <w:r w:rsidDel="00000000" w:rsidR="00000000" w:rsidRPr="00000000">
                  <w:rPr>
                    <w:rFonts w:ascii="Arial Black" w:cs="Arial Black" w:eastAsia="Arial Black" w:hAnsi="Arial Black"/>
                    <w:sz w:val="24"/>
                    <w:szCs w:val="24"/>
                    <w:u w:val="single"/>
                    <w:rtl w:val="0"/>
                  </w:rPr>
                  <w:t xml:space="preserve">Skills</w:t>
                </w:r>
              </w:p>
              <w:p w:rsidR="00000000" w:rsidDel="00000000" w:rsidP="00000000" w:rsidRDefault="00000000" w:rsidRPr="00000000" w14:paraId="00000004">
                <w:pPr>
                  <w:widowControl w:val="0"/>
                  <w:spacing w:line="240" w:lineRule="auto"/>
                  <w:ind w:left="0"/>
                  <w:jc w:val="center"/>
                  <w:rPr>
                    <w:rFonts w:ascii="Arial Black" w:cs="Arial Black" w:eastAsia="Arial Black" w:hAnsi="Arial Black"/>
                    <w:sz w:val="10"/>
                    <w:szCs w:val="10"/>
                    <w:u w:val="single"/>
                  </w:rPr>
                </w:pPr>
                <w:r w:rsidDel="00000000" w:rsidR="00000000" w:rsidRPr="00000000">
                  <w:rPr>
                    <w:rtl w:val="0"/>
                  </w:rPr>
                </w:r>
              </w:p>
              <w:p w:rsidR="00000000" w:rsidDel="00000000" w:rsidP="00000000" w:rsidRDefault="00000000" w:rsidRPr="00000000" w14:paraId="00000005">
                <w:pPr>
                  <w:widowControl w:val="0"/>
                  <w:spacing w:line="276" w:lineRule="auto"/>
                  <w:ind w:left="0"/>
                  <w:jc w:val="right"/>
                  <w:rPr/>
                </w:pPr>
                <w:r w:rsidDel="00000000" w:rsidR="00000000" w:rsidRPr="00000000">
                  <w:rPr>
                    <w:rtl w:val="0"/>
                  </w:rPr>
                  <w:t xml:space="preserve">Quest Design</w:t>
                </w:r>
              </w:p>
              <w:p w:rsidR="00000000" w:rsidDel="00000000" w:rsidP="00000000" w:rsidRDefault="00000000" w:rsidRPr="00000000" w14:paraId="00000006">
                <w:pPr>
                  <w:widowControl w:val="0"/>
                  <w:spacing w:line="276" w:lineRule="auto"/>
                  <w:ind w:left="0"/>
                  <w:jc w:val="right"/>
                  <w:rPr/>
                </w:pPr>
                <w:r w:rsidDel="00000000" w:rsidR="00000000" w:rsidRPr="00000000">
                  <w:rPr>
                    <w:rtl w:val="0"/>
                  </w:rPr>
                  <w:t xml:space="preserve">Encounter Design</w:t>
                </w:r>
              </w:p>
              <w:p w:rsidR="00000000" w:rsidDel="00000000" w:rsidP="00000000" w:rsidRDefault="00000000" w:rsidRPr="00000000" w14:paraId="00000007">
                <w:pPr>
                  <w:widowControl w:val="0"/>
                  <w:spacing w:line="276" w:lineRule="auto"/>
                  <w:ind w:left="0"/>
                  <w:jc w:val="right"/>
                  <w:rPr/>
                </w:pPr>
                <w:r w:rsidDel="00000000" w:rsidR="00000000" w:rsidRPr="00000000">
                  <w:rPr>
                    <w:rtl w:val="0"/>
                  </w:rPr>
                  <w:t xml:space="preserve">Systems Design</w:t>
                </w:r>
              </w:p>
              <w:p w:rsidR="00000000" w:rsidDel="00000000" w:rsidP="00000000" w:rsidRDefault="00000000" w:rsidRPr="00000000" w14:paraId="00000008">
                <w:pPr>
                  <w:widowControl w:val="0"/>
                  <w:spacing w:line="276" w:lineRule="auto"/>
                  <w:ind w:left="0"/>
                  <w:jc w:val="right"/>
                  <w:rPr/>
                </w:pPr>
                <w:r w:rsidDel="00000000" w:rsidR="00000000" w:rsidRPr="00000000">
                  <w:rPr>
                    <w:rtl w:val="0"/>
                  </w:rPr>
                  <w:t xml:space="preserve">Rapid Iteration</w:t>
                </w:r>
              </w:p>
              <w:p w:rsidR="00000000" w:rsidDel="00000000" w:rsidP="00000000" w:rsidRDefault="00000000" w:rsidRPr="00000000" w14:paraId="00000009">
                <w:pPr>
                  <w:widowControl w:val="0"/>
                  <w:spacing w:line="276" w:lineRule="auto"/>
                  <w:ind w:left="0"/>
                  <w:jc w:val="right"/>
                  <w:rPr/>
                </w:pPr>
                <w:r w:rsidDel="00000000" w:rsidR="00000000" w:rsidRPr="00000000">
                  <w:rPr>
                    <w:rtl w:val="0"/>
                  </w:rPr>
                  <w:t xml:space="preserve">Design Documentation</w:t>
                </w:r>
              </w:p>
              <w:p w:rsidR="00000000" w:rsidDel="00000000" w:rsidP="00000000" w:rsidRDefault="00000000" w:rsidRPr="00000000" w14:paraId="0000000A">
                <w:pPr>
                  <w:widowControl w:val="0"/>
                  <w:spacing w:line="276" w:lineRule="auto"/>
                  <w:ind w:left="0"/>
                  <w:jc w:val="right"/>
                  <w:rPr/>
                </w:pPr>
                <w:r w:rsidDel="00000000" w:rsidR="00000000" w:rsidRPr="00000000">
                  <w:rPr>
                    <w:rtl w:val="0"/>
                  </w:rPr>
                  <w:t xml:space="preserve">Working in Established IPs</w:t>
                </w:r>
              </w:p>
              <w:p w:rsidR="00000000" w:rsidDel="00000000" w:rsidP="00000000" w:rsidRDefault="00000000" w:rsidRPr="00000000" w14:paraId="0000000B">
                <w:pPr>
                  <w:widowControl w:val="0"/>
                  <w:spacing w:line="276" w:lineRule="auto"/>
                  <w:ind w:left="0"/>
                  <w:jc w:val="right"/>
                  <w:rPr/>
                </w:pPr>
                <w:r w:rsidDel="00000000" w:rsidR="00000000" w:rsidRPr="00000000">
                  <w:rPr>
                    <w:rtl w:val="0"/>
                  </w:rPr>
                  <w:t xml:space="preserve">Narrative World Building</w:t>
                </w:r>
              </w:p>
              <w:p w:rsidR="00000000" w:rsidDel="00000000" w:rsidP="00000000" w:rsidRDefault="00000000" w:rsidRPr="00000000" w14:paraId="0000000C">
                <w:pPr>
                  <w:widowControl w:val="0"/>
                  <w:spacing w:line="276" w:lineRule="auto"/>
                  <w:ind w:left="0"/>
                  <w:jc w:val="right"/>
                  <w:rPr/>
                </w:pPr>
                <w:r w:rsidDel="00000000" w:rsidR="00000000" w:rsidRPr="00000000">
                  <w:rPr>
                    <w:rtl w:val="0"/>
                  </w:rPr>
                  <w:t xml:space="preserve">Tabletop RPG Design</w:t>
                </w:r>
              </w:p>
              <w:p w:rsidR="00000000" w:rsidDel="00000000" w:rsidP="00000000" w:rsidRDefault="00000000" w:rsidRPr="00000000" w14:paraId="0000000D">
                <w:pPr>
                  <w:widowControl w:val="0"/>
                  <w:spacing w:line="276" w:lineRule="auto"/>
                  <w:ind w:left="0"/>
                  <w:jc w:val="right"/>
                  <w:rPr/>
                </w:pPr>
                <w:r w:rsidDel="00000000" w:rsidR="00000000" w:rsidRPr="00000000">
                  <w:rPr>
                    <w:rtl w:val="0"/>
                  </w:rPr>
                  <w:t xml:space="preserve">Playtesting</w:t>
                </w:r>
              </w:p>
              <w:p w:rsidR="00000000" w:rsidDel="00000000" w:rsidP="00000000" w:rsidRDefault="00000000" w:rsidRPr="00000000" w14:paraId="0000000E">
                <w:pPr>
                  <w:widowControl w:val="0"/>
                  <w:spacing w:line="276" w:lineRule="auto"/>
                  <w:ind w:left="0"/>
                  <w:jc w:val="right"/>
                  <w:rPr/>
                </w:pPr>
                <w:r w:rsidDel="00000000" w:rsidR="00000000" w:rsidRPr="00000000">
                  <w:rPr>
                    <w:rtl w:val="0"/>
                  </w:rPr>
                  <w:t xml:space="preserve">Team Communication</w:t>
                </w:r>
              </w:p>
              <w:p w:rsidR="00000000" w:rsidDel="00000000" w:rsidP="00000000" w:rsidRDefault="00000000" w:rsidRPr="00000000" w14:paraId="0000000F">
                <w:pPr>
                  <w:widowControl w:val="0"/>
                  <w:spacing w:line="276" w:lineRule="auto"/>
                  <w:ind w:left="0"/>
                  <w:jc w:val="right"/>
                  <w:rPr/>
                </w:pPr>
                <w:r w:rsidDel="00000000" w:rsidR="00000000" w:rsidRPr="00000000">
                  <w:rPr>
                    <w:rtl w:val="0"/>
                  </w:rPr>
                  <w:t xml:space="preserve">Deadline Management</w:t>
                </w:r>
              </w:p>
              <w:p w:rsidR="00000000" w:rsidDel="00000000" w:rsidP="00000000" w:rsidRDefault="00000000" w:rsidRPr="00000000" w14:paraId="00000010">
                <w:pPr>
                  <w:widowControl w:val="0"/>
                  <w:spacing w:line="276" w:lineRule="auto"/>
                  <w:ind w:left="0"/>
                  <w:jc w:val="right"/>
                  <w:rPr/>
                </w:pPr>
                <w:r w:rsidDel="00000000" w:rsidR="00000000" w:rsidRPr="00000000">
                  <w:rPr>
                    <w:rtl w:val="0"/>
                  </w:rPr>
                  <w:t xml:space="preserve">Task Tracking</w:t>
                </w:r>
              </w:p>
              <w:p w:rsidR="00000000" w:rsidDel="00000000" w:rsidP="00000000" w:rsidRDefault="00000000" w:rsidRPr="00000000" w14:paraId="00000011">
                <w:pPr>
                  <w:widowControl w:val="0"/>
                  <w:spacing w:line="276" w:lineRule="auto"/>
                  <w:ind w:left="0"/>
                  <w:jc w:val="right"/>
                  <w:rPr/>
                </w:pPr>
                <w:r w:rsidDel="00000000" w:rsidR="00000000" w:rsidRPr="00000000">
                  <w:rPr>
                    <w:rtl w:val="0"/>
                  </w:rPr>
                  <w:t xml:space="preserve">Event Organization</w:t>
                </w:r>
              </w:p>
              <w:p w:rsidR="00000000" w:rsidDel="00000000" w:rsidP="00000000" w:rsidRDefault="00000000" w:rsidRPr="00000000" w14:paraId="00000012">
                <w:pPr>
                  <w:widowControl w:val="0"/>
                  <w:spacing w:line="276" w:lineRule="auto"/>
                  <w:ind w:left="0"/>
                  <w:jc w:val="right"/>
                  <w:rPr/>
                </w:pPr>
                <w:r w:rsidDel="00000000" w:rsidR="00000000" w:rsidRPr="00000000">
                  <w:rPr>
                    <w:rtl w:val="0"/>
                  </w:rPr>
                  <w:t xml:space="preserve">Leadership</w:t>
                </w:r>
              </w:p>
              <w:p w:rsidR="00000000" w:rsidDel="00000000" w:rsidP="00000000" w:rsidRDefault="00000000" w:rsidRPr="00000000" w14:paraId="00000013">
                <w:pPr>
                  <w:widowControl w:val="0"/>
                  <w:spacing w:line="240" w:lineRule="auto"/>
                  <w:ind w:left="0"/>
                  <w:jc w:val="right"/>
                  <w:rPr>
                    <w:sz w:val="24"/>
                    <w:szCs w:val="24"/>
                  </w:rPr>
                </w:pPr>
                <w:r w:rsidDel="00000000" w:rsidR="00000000" w:rsidRPr="00000000">
                  <w:rPr>
                    <w:rtl w:val="0"/>
                  </w:rPr>
                </w:r>
              </w:p>
              <w:p w:rsidR="00000000" w:rsidDel="00000000" w:rsidP="00000000" w:rsidRDefault="00000000" w:rsidRPr="00000000" w14:paraId="00000014">
                <w:pPr>
                  <w:widowControl w:val="0"/>
                  <w:spacing w:line="240" w:lineRule="auto"/>
                  <w:ind w:left="0"/>
                  <w:jc w:val="center"/>
                  <w:rPr>
                    <w:rFonts w:ascii="Arial Black" w:cs="Arial Black" w:eastAsia="Arial Black" w:hAnsi="Arial Black"/>
                    <w:sz w:val="24"/>
                    <w:szCs w:val="24"/>
                    <w:u w:val="single"/>
                  </w:rPr>
                </w:pPr>
                <w:r w:rsidDel="00000000" w:rsidR="00000000" w:rsidRPr="00000000">
                  <w:rPr>
                    <w:rFonts w:ascii="Arial Black" w:cs="Arial Black" w:eastAsia="Arial Black" w:hAnsi="Arial Black"/>
                    <w:sz w:val="24"/>
                    <w:szCs w:val="24"/>
                    <w:u w:val="single"/>
                    <w:rtl w:val="0"/>
                  </w:rPr>
                  <w:t xml:space="preserve">Engines &amp; Languages</w:t>
                </w:r>
              </w:p>
              <w:p w:rsidR="00000000" w:rsidDel="00000000" w:rsidP="00000000" w:rsidRDefault="00000000" w:rsidRPr="00000000" w14:paraId="00000015">
                <w:pPr>
                  <w:widowControl w:val="0"/>
                  <w:spacing w:line="240" w:lineRule="auto"/>
                  <w:ind w:left="0"/>
                  <w:jc w:val="center"/>
                  <w:rPr>
                    <w:rFonts w:ascii="Arial Black" w:cs="Arial Black" w:eastAsia="Arial Black" w:hAnsi="Arial Black"/>
                    <w:sz w:val="10"/>
                    <w:szCs w:val="10"/>
                    <w:u w:val="single"/>
                  </w:rPr>
                </w:pPr>
                <w:r w:rsidDel="00000000" w:rsidR="00000000" w:rsidRPr="00000000">
                  <w:rPr>
                    <w:rtl w:val="0"/>
                  </w:rPr>
                </w:r>
              </w:p>
              <w:p w:rsidR="00000000" w:rsidDel="00000000" w:rsidP="00000000" w:rsidRDefault="00000000" w:rsidRPr="00000000" w14:paraId="00000016">
                <w:pPr>
                  <w:widowControl w:val="0"/>
                  <w:spacing w:line="276" w:lineRule="auto"/>
                  <w:ind w:left="0"/>
                  <w:jc w:val="right"/>
                  <w:rPr/>
                </w:pPr>
                <w:r w:rsidDel="00000000" w:rsidR="00000000" w:rsidRPr="00000000">
                  <w:rPr>
                    <w:rtl w:val="0"/>
                  </w:rPr>
                  <w:t xml:space="preserve">Unreal Engine 4 - Blueprint</w:t>
                </w:r>
              </w:p>
              <w:p w:rsidR="00000000" w:rsidDel="00000000" w:rsidP="00000000" w:rsidRDefault="00000000" w:rsidRPr="00000000" w14:paraId="00000017">
                <w:pPr>
                  <w:widowControl w:val="0"/>
                  <w:spacing w:line="276" w:lineRule="auto"/>
                  <w:ind w:left="0"/>
                  <w:jc w:val="right"/>
                  <w:rPr/>
                </w:pPr>
                <w:r w:rsidDel="00000000" w:rsidR="00000000" w:rsidRPr="00000000">
                  <w:rPr>
                    <w:rtl w:val="0"/>
                  </w:rPr>
                  <w:t xml:space="preserve">Firebird - GDB</w:t>
                </w:r>
              </w:p>
              <w:p w:rsidR="00000000" w:rsidDel="00000000" w:rsidP="00000000" w:rsidRDefault="00000000" w:rsidRPr="00000000" w14:paraId="00000018">
                <w:pPr>
                  <w:widowControl w:val="0"/>
                  <w:spacing w:line="276" w:lineRule="auto"/>
                  <w:ind w:left="0"/>
                  <w:jc w:val="right"/>
                  <w:rPr/>
                </w:pPr>
                <w:r w:rsidDel="00000000" w:rsidR="00000000" w:rsidRPr="00000000">
                  <w:rPr>
                    <w:rtl w:val="0"/>
                  </w:rPr>
                  <w:t xml:space="preserve">Unity - C#</w:t>
                </w:r>
              </w:p>
              <w:p w:rsidR="00000000" w:rsidDel="00000000" w:rsidP="00000000" w:rsidRDefault="00000000" w:rsidRPr="00000000" w14:paraId="00000019">
                <w:pPr>
                  <w:widowControl w:val="0"/>
                  <w:spacing w:line="240" w:lineRule="auto"/>
                  <w:ind w:left="0"/>
                  <w:rPr>
                    <w:sz w:val="24"/>
                    <w:szCs w:val="24"/>
                  </w:rPr>
                </w:pPr>
                <w:r w:rsidDel="00000000" w:rsidR="00000000" w:rsidRPr="00000000">
                  <w:rPr>
                    <w:rtl w:val="0"/>
                  </w:rPr>
                </w:r>
              </w:p>
              <w:p w:rsidR="00000000" w:rsidDel="00000000" w:rsidP="00000000" w:rsidRDefault="00000000" w:rsidRPr="00000000" w14:paraId="0000001A">
                <w:pPr>
                  <w:widowControl w:val="0"/>
                  <w:spacing w:line="240" w:lineRule="auto"/>
                  <w:ind w:left="0"/>
                  <w:jc w:val="center"/>
                  <w:rPr>
                    <w:rFonts w:ascii="Arial Black" w:cs="Arial Black" w:eastAsia="Arial Black" w:hAnsi="Arial Black"/>
                    <w:sz w:val="24"/>
                    <w:szCs w:val="24"/>
                    <w:u w:val="single"/>
                  </w:rPr>
                </w:pPr>
                <w:r w:rsidDel="00000000" w:rsidR="00000000" w:rsidRPr="00000000">
                  <w:rPr>
                    <w:rFonts w:ascii="Arial Black" w:cs="Arial Black" w:eastAsia="Arial Black" w:hAnsi="Arial Black"/>
                    <w:sz w:val="24"/>
                    <w:szCs w:val="24"/>
                    <w:u w:val="single"/>
                    <w:rtl w:val="0"/>
                  </w:rPr>
                  <w:t xml:space="preserve">Tools</w:t>
                </w:r>
              </w:p>
              <w:p w:rsidR="00000000" w:rsidDel="00000000" w:rsidP="00000000" w:rsidRDefault="00000000" w:rsidRPr="00000000" w14:paraId="0000001B">
                <w:pPr>
                  <w:widowControl w:val="0"/>
                  <w:spacing w:line="240" w:lineRule="auto"/>
                  <w:ind w:left="0"/>
                  <w:jc w:val="center"/>
                  <w:rPr>
                    <w:rFonts w:ascii="Arial Black" w:cs="Arial Black" w:eastAsia="Arial Black" w:hAnsi="Arial Black"/>
                    <w:sz w:val="10"/>
                    <w:szCs w:val="10"/>
                    <w:u w:val="single"/>
                  </w:rPr>
                </w:pPr>
                <w:r w:rsidDel="00000000" w:rsidR="00000000" w:rsidRPr="00000000">
                  <w:rPr>
                    <w:rtl w:val="0"/>
                  </w:rPr>
                </w:r>
              </w:p>
              <w:p w:rsidR="00000000" w:rsidDel="00000000" w:rsidP="00000000" w:rsidRDefault="00000000" w:rsidRPr="00000000" w14:paraId="0000001C">
                <w:pPr>
                  <w:widowControl w:val="0"/>
                  <w:spacing w:line="276" w:lineRule="auto"/>
                  <w:ind w:left="0"/>
                  <w:jc w:val="both"/>
                  <w:rPr/>
                </w:pPr>
                <w:r w:rsidDel="00000000" w:rsidR="00000000" w:rsidRPr="00000000">
                  <w:rPr>
                    <w:rtl w:val="0"/>
                  </w:rPr>
                  <w:t xml:space="preserve">Adobe Suite             Confluence</w:t>
                </w:r>
              </w:p>
              <w:p w:rsidR="00000000" w:rsidDel="00000000" w:rsidP="00000000" w:rsidRDefault="00000000" w:rsidRPr="00000000" w14:paraId="0000001D">
                <w:pPr>
                  <w:widowControl w:val="0"/>
                  <w:spacing w:line="276" w:lineRule="auto"/>
                  <w:ind w:left="0"/>
                  <w:jc w:val="both"/>
                  <w:rPr/>
                </w:pPr>
                <w:r w:rsidDel="00000000" w:rsidR="00000000" w:rsidRPr="00000000">
                  <w:rPr>
                    <w:rtl w:val="0"/>
                  </w:rPr>
                  <w:t xml:space="preserve">Zoom                                  JIRA</w:t>
                </w:r>
              </w:p>
              <w:p w:rsidR="00000000" w:rsidDel="00000000" w:rsidP="00000000" w:rsidRDefault="00000000" w:rsidRPr="00000000" w14:paraId="0000001E">
                <w:pPr>
                  <w:widowControl w:val="0"/>
                  <w:spacing w:line="276" w:lineRule="auto"/>
                  <w:ind w:left="0"/>
                  <w:jc w:val="both"/>
                  <w:rPr/>
                </w:pPr>
                <w:r w:rsidDel="00000000" w:rsidR="00000000" w:rsidRPr="00000000">
                  <w:rPr>
                    <w:rtl w:val="0"/>
                  </w:rPr>
                  <w:t xml:space="preserve">Office 365                     Perforce</w:t>
                </w:r>
              </w:p>
              <w:p w:rsidR="00000000" w:rsidDel="00000000" w:rsidP="00000000" w:rsidRDefault="00000000" w:rsidRPr="00000000" w14:paraId="0000001F">
                <w:pPr>
                  <w:widowControl w:val="0"/>
                  <w:spacing w:line="276" w:lineRule="auto"/>
                  <w:ind w:left="0"/>
                  <w:jc w:val="both"/>
                  <w:rPr>
                    <w:rFonts w:ascii="Arial Black" w:cs="Arial Black" w:eastAsia="Arial Black" w:hAnsi="Arial Black"/>
                    <w:sz w:val="22"/>
                    <w:szCs w:val="22"/>
                    <w:u w:val="single"/>
                  </w:rPr>
                </w:pPr>
                <w:r w:rsidDel="00000000" w:rsidR="00000000" w:rsidRPr="00000000">
                  <w:rPr>
                    <w:rtl w:val="0"/>
                  </w:rPr>
                  <w:t xml:space="preserve">GitHub                              Twine</w:t>
                </w:r>
                <w:r w:rsidDel="00000000" w:rsidR="00000000" w:rsidRPr="00000000">
                  <w:rPr>
                    <w:rtl w:val="0"/>
                  </w:rPr>
                </w:r>
              </w:p>
            </w:tc>
          </w:tr>
        </w:tbl>
      </w:sdtContent>
    </w:sdt>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10"/>
          <w:tab w:val="left" w:leader="none" w:pos="1710"/>
        </w:tabs>
        <w:spacing w:after="0" w:before="0" w:line="240" w:lineRule="auto"/>
        <w:ind w:left="0" w:right="3830" w:firstLine="0"/>
        <w:jc w:val="left"/>
        <w:rPr>
          <w:rFonts w:ascii="Arial Black" w:cs="Arial Black" w:eastAsia="Arial Black" w:hAnsi="Arial Black"/>
          <w:color w:val="7030a0"/>
          <w:sz w:val="72"/>
          <w:szCs w:val="72"/>
        </w:rPr>
      </w:pPr>
      <w:r w:rsidDel="00000000" w:rsidR="00000000" w:rsidRPr="00000000">
        <w:rPr>
          <w:rFonts w:ascii="Arial Black" w:cs="Arial Black" w:eastAsia="Arial Black" w:hAnsi="Arial Black"/>
          <w:color w:val="7030a0"/>
          <w:sz w:val="72"/>
          <w:szCs w:val="72"/>
          <w:rtl w:val="0"/>
        </w:rPr>
        <w:t xml:space="preserve">Matty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10"/>
          <w:tab w:val="left" w:leader="none" w:pos="1710"/>
        </w:tabs>
        <w:spacing w:after="0" w:before="0" w:line="240" w:lineRule="auto"/>
        <w:ind w:left="0" w:right="3830" w:firstLine="0"/>
        <w:jc w:val="left"/>
        <w:rPr>
          <w:rFonts w:ascii="Arial Black" w:cs="Arial Black" w:eastAsia="Arial Black" w:hAnsi="Arial Black"/>
          <w:b w:val="1"/>
          <w:i w:val="0"/>
          <w:smallCaps w:val="0"/>
          <w:strike w:val="0"/>
          <w:color w:val="7030a0"/>
          <w:sz w:val="72"/>
          <w:szCs w:val="72"/>
          <w:u w:val="none"/>
          <w:shd w:fill="auto" w:val="clear"/>
          <w:vertAlign w:val="baseline"/>
        </w:rPr>
      </w:pPr>
      <w:r w:rsidDel="00000000" w:rsidR="00000000" w:rsidRPr="00000000">
        <w:rPr>
          <w:rFonts w:ascii="Arial Black" w:cs="Arial Black" w:eastAsia="Arial Black" w:hAnsi="Arial Black"/>
          <w:color w:val="7030a0"/>
          <w:sz w:val="72"/>
          <w:szCs w:val="72"/>
          <w:rtl w:val="0"/>
        </w:rPr>
        <w:t xml:space="preserve">Lanouette</w:t>
      </w:r>
      <w:r w:rsidDel="00000000" w:rsidR="00000000" w:rsidRPr="00000000">
        <w:rPr>
          <w:rtl w:val="0"/>
        </w:rPr>
      </w:r>
    </w:p>
    <w:p w:rsidR="00000000" w:rsidDel="00000000" w:rsidP="00000000" w:rsidRDefault="00000000" w:rsidRPr="00000000" w14:paraId="00000023">
      <w:pPr>
        <w:pStyle w:val="Heading2"/>
        <w:tabs>
          <w:tab w:val="left" w:leader="none" w:pos="1710"/>
          <w:tab w:val="left" w:leader="none" w:pos="1710"/>
        </w:tabs>
        <w:rPr>
          <w:sz w:val="36"/>
          <w:szCs w:val="36"/>
        </w:rPr>
      </w:pPr>
      <w:r w:rsidDel="00000000" w:rsidR="00000000" w:rsidRPr="00000000">
        <w:rPr>
          <w:sz w:val="32"/>
          <w:szCs w:val="32"/>
          <w:rtl w:val="0"/>
        </w:rPr>
        <w:tab/>
        <w:t xml:space="preserve">Content Designer</w:t>
      </w:r>
      <w:r w:rsidDel="00000000" w:rsidR="00000000" w:rsidRPr="00000000">
        <w:rPr>
          <w:rtl w:val="0"/>
        </w:rPr>
      </w:r>
    </w:p>
    <w:p w:rsidR="00000000" w:rsidDel="00000000" w:rsidP="00000000" w:rsidRDefault="00000000" w:rsidRPr="00000000" w14:paraId="00000024">
      <w:pPr>
        <w:tabs>
          <w:tab w:val="left" w:leader="none" w:pos="1710"/>
          <w:tab w:val="left" w:leader="none" w:pos="1710"/>
        </w:tabs>
        <w:rPr>
          <w:sz w:val="6"/>
          <w:szCs w:val="6"/>
        </w:rPr>
      </w:pPr>
      <w:r w:rsidDel="00000000" w:rsidR="00000000" w:rsidRPr="00000000">
        <w:rPr>
          <w:rtl w:val="0"/>
        </w:rPr>
      </w:r>
    </w:p>
    <w:p w:rsidR="00000000" w:rsidDel="00000000" w:rsidP="00000000" w:rsidRDefault="00000000" w:rsidRPr="00000000" w14:paraId="00000025">
      <w:pPr>
        <w:pStyle w:val="Heading1"/>
        <w:tabs>
          <w:tab w:val="left" w:leader="none" w:pos="1710"/>
          <w:tab w:val="left" w:leader="none" w:pos="1710"/>
        </w:tabs>
        <w:rPr/>
      </w:pPr>
      <w:r w:rsidDel="00000000" w:rsidR="00000000" w:rsidRPr="00000000">
        <w:rPr>
          <w:rtl w:val="0"/>
        </w:rPr>
        <w:t xml:space="preserve">Professional Experience</w:t>
        <w:tab/>
      </w:r>
    </w:p>
    <w:p w:rsidR="00000000" w:rsidDel="00000000" w:rsidP="00000000" w:rsidRDefault="00000000" w:rsidRPr="00000000" w14:paraId="00000026">
      <w:pPr>
        <w:tabs>
          <w:tab w:val="left" w:leader="none" w:pos="1710"/>
          <w:tab w:val="left" w:leader="none" w:pos="1710"/>
        </w:tabs>
        <w:rPr>
          <w:rFonts w:ascii="Arial Black" w:cs="Arial Black" w:eastAsia="Arial Black" w:hAnsi="Arial Black"/>
          <w:color w:val="7030a0"/>
          <w:sz w:val="22"/>
          <w:szCs w:val="22"/>
        </w:rPr>
      </w:pPr>
      <w:r w:rsidDel="00000000" w:rsidR="00000000" w:rsidRPr="00000000">
        <w:rPr>
          <w:rFonts w:ascii="Arial Black" w:cs="Arial Black" w:eastAsia="Arial Black" w:hAnsi="Arial Black"/>
          <w:color w:val="7030a0"/>
          <w:sz w:val="22"/>
          <w:szCs w:val="22"/>
          <w:rtl w:val="0"/>
        </w:rPr>
        <w:t xml:space="preserve">Systems Designer | September 2021 – March 2025</w:t>
      </w:r>
      <w:r w:rsidDel="00000000" w:rsidR="00000000" w:rsidRPr="00000000">
        <w:rPr>
          <w:rtl w:val="0"/>
        </w:rPr>
      </w:r>
    </w:p>
    <w:p w:rsidR="00000000" w:rsidDel="00000000" w:rsidP="00000000" w:rsidRDefault="00000000" w:rsidRPr="00000000" w14:paraId="00000027">
      <w:pPr>
        <w:tabs>
          <w:tab w:val="left" w:leader="none" w:pos="1710"/>
          <w:tab w:val="left" w:leader="none" w:pos="1710"/>
        </w:tabs>
        <w:ind w:left="0"/>
        <w:rPr>
          <w:b w:val="1"/>
        </w:rPr>
      </w:pPr>
      <w:r w:rsidDel="00000000" w:rsidR="00000000" w:rsidRPr="00000000">
        <w:rPr>
          <w:b w:val="1"/>
          <w:i w:val="1"/>
          <w:u w:val="single"/>
          <w:rtl w:val="0"/>
        </w:rPr>
        <w:t xml:space="preserve">Wonder Woman</w:t>
      </w:r>
      <w:r w:rsidDel="00000000" w:rsidR="00000000" w:rsidRPr="00000000">
        <w:rPr>
          <w:b w:val="1"/>
          <w:u w:val="single"/>
          <w:rtl w:val="0"/>
        </w:rPr>
        <w:t xml:space="preserve"> |  </w:t>
      </w:r>
      <w:r w:rsidDel="00000000" w:rsidR="00000000" w:rsidRPr="00000000">
        <w:rPr>
          <w:b w:val="1"/>
          <w:u w:val="single"/>
          <w:rtl w:val="0"/>
        </w:rPr>
        <w:t xml:space="preserve">Proprietary</w:t>
      </w:r>
      <w:r w:rsidDel="00000000" w:rsidR="00000000" w:rsidRPr="00000000">
        <w:rPr>
          <w:b w:val="1"/>
          <w:u w:val="single"/>
          <w:rtl w:val="0"/>
        </w:rPr>
        <w:t xml:space="preserve"> Engine - Firebird | Monolith Productions</w:t>
      </w:r>
      <w:r w:rsidDel="00000000" w:rsidR="00000000" w:rsidRPr="00000000">
        <w:rPr>
          <w:b w:val="1"/>
          <w:rtl w:val="0"/>
        </w:rPr>
        <w:t xml:space="preserve">                                        </w:t>
      </w:r>
    </w:p>
    <w:p w:rsidR="00000000" w:rsidDel="00000000" w:rsidP="00000000" w:rsidRDefault="00000000" w:rsidRPr="00000000" w14:paraId="00000028">
      <w:pPr>
        <w:numPr>
          <w:ilvl w:val="0"/>
          <w:numId w:val="1"/>
        </w:numPr>
        <w:tabs>
          <w:tab w:val="left" w:leader="none" w:pos="1710"/>
          <w:tab w:val="left" w:leader="none" w:pos="1710"/>
        </w:tabs>
        <w:ind w:left="720" w:hanging="360"/>
        <w:rPr>
          <w:rFonts w:ascii="Arial" w:cs="Arial" w:eastAsia="Arial" w:hAnsi="Arial"/>
          <w:i w:val="1"/>
        </w:rPr>
      </w:pPr>
      <w:r w:rsidDel="00000000" w:rsidR="00000000" w:rsidRPr="00000000">
        <w:rPr>
          <w:rtl w:val="0"/>
        </w:rPr>
        <w:t xml:space="preserve">Primarily worked on the Nemesis System </w:t>
      </w:r>
      <w:r w:rsidDel="00000000" w:rsidR="00000000" w:rsidRPr="00000000">
        <w:rPr>
          <w:rtl w:val="0"/>
        </w:rPr>
        <w:t xml:space="preserve">to update it from </w:t>
      </w:r>
      <w:r w:rsidDel="00000000" w:rsidR="00000000" w:rsidRPr="00000000">
        <w:rPr>
          <w:i w:val="1"/>
          <w:rtl w:val="0"/>
        </w:rPr>
        <w:t xml:space="preserve">Shadow of War</w:t>
      </w:r>
      <w:r w:rsidDel="00000000" w:rsidR="00000000" w:rsidRPr="00000000">
        <w:rPr>
          <w:rtl w:val="0"/>
        </w:rPr>
        <w:t xml:space="preserve"> and expand on new features to further develop the Nemesis System</w:t>
      </w:r>
      <w:r w:rsidDel="00000000" w:rsidR="00000000" w:rsidRPr="00000000">
        <w:rPr>
          <w:rtl w:val="0"/>
        </w:rPr>
        <w:t xml:space="preserve"> to fully realize the Wonder Woman IP</w:t>
      </w:r>
      <w:r w:rsidDel="00000000" w:rsidR="00000000" w:rsidRPr="00000000">
        <w:rPr>
          <w:rtl w:val="0"/>
        </w:rPr>
      </w:r>
    </w:p>
    <w:p w:rsidR="00000000" w:rsidDel="00000000" w:rsidP="00000000" w:rsidRDefault="00000000" w:rsidRPr="00000000" w14:paraId="00000029">
      <w:pPr>
        <w:numPr>
          <w:ilvl w:val="0"/>
          <w:numId w:val="1"/>
        </w:numPr>
        <w:tabs>
          <w:tab w:val="left" w:leader="none" w:pos="1710"/>
          <w:tab w:val="left" w:leader="none" w:pos="1710"/>
        </w:tabs>
        <w:ind w:left="720" w:hanging="360"/>
        <w:rPr>
          <w:u w:val="none"/>
        </w:rPr>
      </w:pPr>
      <w:r w:rsidDel="00000000" w:rsidR="00000000" w:rsidRPr="00000000">
        <w:rPr>
          <w:rtl w:val="0"/>
        </w:rPr>
        <w:t xml:space="preserve">Owned and drove procedural character generation systems to create memorable and unique heroes and villains for the player to encounter throughout the game</w:t>
      </w:r>
    </w:p>
    <w:p w:rsidR="00000000" w:rsidDel="00000000" w:rsidP="00000000" w:rsidRDefault="00000000" w:rsidRPr="00000000" w14:paraId="0000002A">
      <w:pPr>
        <w:numPr>
          <w:ilvl w:val="0"/>
          <w:numId w:val="1"/>
        </w:numPr>
        <w:tabs>
          <w:tab w:val="left" w:leader="none" w:pos="1710"/>
          <w:tab w:val="left" w:leader="none" w:pos="1710"/>
        </w:tabs>
        <w:ind w:left="720" w:hanging="360"/>
        <w:rPr>
          <w:u w:val="none"/>
        </w:rPr>
      </w:pPr>
      <w:r w:rsidDel="00000000" w:rsidR="00000000" w:rsidRPr="00000000">
        <w:rPr>
          <w:rtl w:val="0"/>
        </w:rPr>
        <w:t xml:space="preserve">Worked at the </w:t>
      </w:r>
      <w:r w:rsidDel="00000000" w:rsidR="00000000" w:rsidRPr="00000000">
        <w:rPr>
          <w:rtl w:val="0"/>
        </w:rPr>
        <w:t xml:space="preserve">crossroads</w:t>
      </w:r>
      <w:r w:rsidDel="00000000" w:rsidR="00000000" w:rsidRPr="00000000">
        <w:rPr>
          <w:rtl w:val="0"/>
        </w:rPr>
        <w:t xml:space="preserve"> between Character Art, Writing, Combat Design, UI Design, Mission Design, and Sandbox Design to bring together their respective content pieces in engaging, cohesive, and innovative ways within the Nemesis System</w:t>
      </w:r>
    </w:p>
    <w:p w:rsidR="00000000" w:rsidDel="00000000" w:rsidP="00000000" w:rsidRDefault="00000000" w:rsidRPr="00000000" w14:paraId="0000002B">
      <w:pPr>
        <w:numPr>
          <w:ilvl w:val="0"/>
          <w:numId w:val="1"/>
        </w:numPr>
        <w:tabs>
          <w:tab w:val="left" w:leader="none" w:pos="1710"/>
          <w:tab w:val="left" w:leader="none" w:pos="1710"/>
        </w:tabs>
        <w:ind w:left="720" w:hanging="360"/>
        <w:rPr>
          <w:u w:val="none"/>
        </w:rPr>
      </w:pPr>
      <w:r w:rsidDel="00000000" w:rsidR="00000000" w:rsidRPr="00000000">
        <w:rPr>
          <w:rtl w:val="0"/>
        </w:rPr>
        <w:t xml:space="preserve">Owned the collectibles system and managed both systemic and content elements, such as designing all collectibles from the ground up, working directly with Art and Narrative to ensure each item matched the world and game, creating collectible data in the engine, and working with UI to ensure all items displayed properly</w:t>
      </w:r>
    </w:p>
    <w:p w:rsidR="00000000" w:rsidDel="00000000" w:rsidP="00000000" w:rsidRDefault="00000000" w:rsidRPr="00000000" w14:paraId="0000002C">
      <w:pPr>
        <w:numPr>
          <w:ilvl w:val="0"/>
          <w:numId w:val="1"/>
        </w:numPr>
        <w:tabs>
          <w:tab w:val="left" w:leader="none" w:pos="1710"/>
          <w:tab w:val="left" w:leader="none" w:pos="1710"/>
        </w:tabs>
        <w:ind w:left="720" w:hanging="360"/>
        <w:rPr>
          <w:u w:val="none"/>
        </w:rPr>
      </w:pPr>
      <w:r w:rsidDel="00000000" w:rsidR="00000000" w:rsidRPr="00000000">
        <w:rPr>
          <w:rtl w:val="0"/>
        </w:rPr>
        <w:t xml:space="preserve">Established</w:t>
      </w:r>
      <w:r w:rsidDel="00000000" w:rsidR="00000000" w:rsidRPr="00000000">
        <w:rPr>
          <w:rtl w:val="0"/>
        </w:rPr>
        <w:t xml:space="preserve"> streamlined and modular pipelines</w:t>
      </w:r>
      <w:r w:rsidDel="00000000" w:rsidR="00000000" w:rsidRPr="00000000">
        <w:rPr>
          <w:rtl w:val="0"/>
        </w:rPr>
        <w:t xml:space="preserve"> for inter-team work and hosted teaching sessions for involved teammates and leads to ensure pipelines </w:t>
      </w:r>
      <w:r w:rsidDel="00000000" w:rsidR="00000000" w:rsidRPr="00000000">
        <w:rPr>
          <w:rtl w:val="0"/>
        </w:rPr>
        <w:t xml:space="preserve">would be followed</w:t>
      </w:r>
      <w:r w:rsidDel="00000000" w:rsidR="00000000" w:rsidRPr="00000000">
        <w:rPr>
          <w:rtl w:val="0"/>
        </w:rPr>
      </w:r>
    </w:p>
    <w:p w:rsidR="00000000" w:rsidDel="00000000" w:rsidP="00000000" w:rsidRDefault="00000000" w:rsidRPr="00000000" w14:paraId="0000002D">
      <w:pPr>
        <w:tabs>
          <w:tab w:val="left" w:leader="none" w:pos="1710"/>
          <w:tab w:val="left" w:leader="none" w:pos="1710"/>
        </w:tabs>
        <w:rPr>
          <w:rFonts w:ascii="Arial Black" w:cs="Arial Black" w:eastAsia="Arial Black" w:hAnsi="Arial Black"/>
          <w:color w:val="7030a0"/>
          <w:sz w:val="22"/>
          <w:szCs w:val="22"/>
        </w:rPr>
      </w:pPr>
      <w:r w:rsidDel="00000000" w:rsidR="00000000" w:rsidRPr="00000000">
        <w:rPr>
          <w:rFonts w:ascii="Arial Black" w:cs="Arial Black" w:eastAsia="Arial Black" w:hAnsi="Arial Black"/>
          <w:color w:val="7030a0"/>
          <w:sz w:val="22"/>
          <w:szCs w:val="22"/>
          <w:rtl w:val="0"/>
        </w:rPr>
        <w:t xml:space="preserve">Content Designer | July 2019 – September 2021</w:t>
      </w:r>
    </w:p>
    <w:p w:rsidR="00000000" w:rsidDel="00000000" w:rsidP="00000000" w:rsidRDefault="00000000" w:rsidRPr="00000000" w14:paraId="0000002E">
      <w:pPr>
        <w:tabs>
          <w:tab w:val="left" w:leader="none" w:pos="1710"/>
          <w:tab w:val="left" w:leader="none" w:pos="1710"/>
        </w:tabs>
        <w:ind w:lef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b w:val="1"/>
          <w:i w:val="1"/>
          <w:u w:val="single"/>
          <w:rtl w:val="0"/>
        </w:rPr>
        <w:t xml:space="preserve">Vampire the Masquerade: Bloodlines 2</w:t>
      </w:r>
      <w:r w:rsidDel="00000000" w:rsidR="00000000" w:rsidRPr="00000000">
        <w:rPr>
          <w:b w:val="1"/>
          <w:u w:val="single"/>
          <w:rtl w:val="0"/>
        </w:rPr>
        <w:t xml:space="preserve"> | Unreal Engine 4 | Hardsuit Labs</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710"/>
          <w:tab w:val="left" w:leader="none" w:pos="1710"/>
        </w:tabs>
        <w:spacing w:after="0" w:before="0" w:line="288" w:lineRule="auto"/>
        <w:ind w:left="720" w:right="0" w:hanging="360"/>
        <w:jc w:val="left"/>
        <w:rPr>
          <w:u w:val="none"/>
        </w:rPr>
      </w:pPr>
      <w:r w:rsidDel="00000000" w:rsidR="00000000" w:rsidRPr="00000000">
        <w:rPr>
          <w:rtl w:val="0"/>
        </w:rPr>
        <w:t xml:space="preserve">Owned main and side quests on the content design team and brought them from whitebox to shippable through iteration and feedback</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710"/>
          <w:tab w:val="left" w:leader="none" w:pos="1710"/>
        </w:tabs>
        <w:spacing w:after="0" w:before="0" w:line="288" w:lineRule="auto"/>
        <w:ind w:left="720" w:right="0" w:hanging="360"/>
        <w:jc w:val="left"/>
        <w:rPr>
          <w:u w:val="none"/>
        </w:rPr>
      </w:pPr>
      <w:r w:rsidDel="00000000" w:rsidR="00000000" w:rsidRPr="00000000">
        <w:rPr>
          <w:rtl w:val="0"/>
        </w:rPr>
        <w:t xml:space="preserve">Scripted gameplay encounters to support quests throughout the game, including combat-, exploration-, and narrative-focused encounters</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710"/>
          <w:tab w:val="left" w:leader="none" w:pos="1710"/>
        </w:tabs>
        <w:spacing w:after="0" w:before="0" w:line="288" w:lineRule="auto"/>
        <w:ind w:left="720" w:right="0" w:hanging="36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Led a team of 10 </w:t>
      </w:r>
      <w:r w:rsidDel="00000000" w:rsidR="00000000" w:rsidRPr="00000000">
        <w:rPr>
          <w:rtl w:val="0"/>
        </w:rPr>
        <w:t xml:space="preserve">to implement a notably different play experience in response to specific player choices</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710"/>
          <w:tab w:val="left" w:leader="none" w:pos="1710"/>
        </w:tabs>
        <w:spacing w:after="0" w:before="0" w:line="288" w:lineRule="auto"/>
        <w:ind w:left="720" w:right="0" w:hanging="36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Worked closely with all departments to implement gameplay features in quests to ensure the overall vision and gameplay experience was cohesive</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710"/>
          <w:tab w:val="left" w:leader="none" w:pos="1710"/>
        </w:tabs>
        <w:spacing w:after="0" w:before="0" w:line="288" w:lineRule="auto"/>
        <w:ind w:left="720" w:right="0" w:hanging="36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Learned an established and well-loved IP and worked within it to create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content that showcased the complexities of the setting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a modern context and engine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10"/>
          <w:tab w:val="left" w:leader="none" w:pos="1710"/>
        </w:tabs>
        <w:spacing w:after="0" w:before="0" w:line="288" w:lineRule="auto"/>
        <w:ind w:left="0" w:right="0"/>
        <w:jc w:val="left"/>
        <w:rPr/>
      </w:pPr>
      <w:r w:rsidDel="00000000" w:rsidR="00000000" w:rsidRPr="00000000">
        <w:rPr>
          <w:rtl w:val="0"/>
        </w:rPr>
      </w:r>
    </w:p>
    <w:p w:rsidR="00000000" w:rsidDel="00000000" w:rsidP="00000000" w:rsidRDefault="00000000" w:rsidRPr="00000000" w14:paraId="00000035">
      <w:pPr>
        <w:pStyle w:val="Heading1"/>
        <w:tabs>
          <w:tab w:val="left" w:leader="none" w:pos="1710"/>
          <w:tab w:val="left" w:leader="none" w:pos="1710"/>
        </w:tabs>
        <w:rPr/>
      </w:pPr>
      <w:r w:rsidDel="00000000" w:rsidR="00000000" w:rsidRPr="00000000">
        <w:rPr>
          <w:rtl w:val="0"/>
        </w:rPr>
        <w:t xml:space="preserve">Independent Development</w:t>
        <w:tab/>
      </w:r>
    </w:p>
    <w:p w:rsidR="00000000" w:rsidDel="00000000" w:rsidP="00000000" w:rsidRDefault="00000000" w:rsidRPr="00000000" w14:paraId="00000036">
      <w:pPr>
        <w:tabs>
          <w:tab w:val="left" w:leader="none" w:pos="1710"/>
          <w:tab w:val="left" w:leader="none" w:pos="1710"/>
        </w:tabs>
        <w:rPr>
          <w:rFonts w:ascii="Arial Black" w:cs="Arial Black" w:eastAsia="Arial Black" w:hAnsi="Arial Black"/>
          <w:color w:val="7030a0"/>
          <w:sz w:val="22"/>
          <w:szCs w:val="22"/>
        </w:rPr>
      </w:pPr>
      <w:r w:rsidDel="00000000" w:rsidR="00000000" w:rsidRPr="00000000">
        <w:rPr>
          <w:rFonts w:ascii="Arial Black" w:cs="Arial Black" w:eastAsia="Arial Black" w:hAnsi="Arial Black"/>
          <w:color w:val="7030a0"/>
          <w:sz w:val="22"/>
          <w:szCs w:val="22"/>
          <w:rtl w:val="0"/>
        </w:rPr>
        <w:t xml:space="preserve">Content Designer | February2019 – October 2019</w:t>
      </w:r>
    </w:p>
    <w:p w:rsidR="00000000" w:rsidDel="00000000" w:rsidP="00000000" w:rsidRDefault="00000000" w:rsidRPr="00000000" w14:paraId="00000037">
      <w:pPr>
        <w:tabs>
          <w:tab w:val="left" w:leader="none" w:pos="1710"/>
          <w:tab w:val="left" w:leader="none" w:pos="1710"/>
        </w:tabs>
        <w:rPr>
          <w:b w:val="1"/>
          <w:u w:val="single"/>
        </w:rPr>
      </w:pPr>
      <w:r w:rsidDel="00000000" w:rsidR="00000000" w:rsidRPr="00000000">
        <w:rPr>
          <w:b w:val="1"/>
          <w:i w:val="1"/>
          <w:u w:val="single"/>
          <w:rtl w:val="0"/>
        </w:rPr>
        <w:t xml:space="preserve">Reach for the Stars</w:t>
      </w:r>
      <w:r w:rsidDel="00000000" w:rsidR="00000000" w:rsidRPr="00000000">
        <w:rPr>
          <w:b w:val="1"/>
          <w:u w:val="single"/>
          <w:rtl w:val="0"/>
        </w:rPr>
        <w:t xml:space="preserve"> | Tabletop RPG</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710"/>
          <w:tab w:val="left" w:leader="none" w:pos="1710"/>
        </w:tabs>
        <w:spacing w:after="0" w:before="0" w:line="288" w:lineRule="auto"/>
        <w:ind w:left="720" w:right="0" w:hanging="36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Developed a custom setting an</w:t>
      </w:r>
      <w:r w:rsidDel="00000000" w:rsidR="00000000" w:rsidRPr="00000000">
        <w:rPr>
          <w:rtl w:val="0"/>
        </w:rPr>
        <w:t xml:space="preserve">d 4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playable races, all with unique hooks for player-generated content</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710"/>
          <w:tab w:val="left" w:leader="none" w:pos="1710"/>
        </w:tabs>
        <w:spacing w:after="0" w:before="0" w:line="288" w:lineRule="auto"/>
        <w:ind w:left="720" w:right="0" w:hanging="36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Designed a 3-session module that include</w:t>
      </w:r>
      <w:r w:rsidDel="00000000" w:rsidR="00000000" w:rsidRPr="00000000">
        <w:rPr>
          <w:rtl w:val="0"/>
        </w:rPr>
        <w:t xml:space="preserv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combat, NPC interaction trees, branching narrative paths, and a resolution that allow</w:t>
      </w:r>
      <w:r w:rsidDel="00000000" w:rsidR="00000000" w:rsidRPr="00000000">
        <w:rPr>
          <w:rtl w:val="0"/>
        </w:rPr>
        <w:t xml:space="preserve">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for future tie-ins </w:t>
      </w:r>
      <w:r w:rsidDel="00000000" w:rsidR="00000000" w:rsidRPr="00000000">
        <w:rPr>
          <w:rtl w:val="0"/>
        </w:rPr>
        <w:t xml:space="preserve">and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more content after completion</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10"/>
          <w:tab w:val="left" w:leader="none" w:pos="1710"/>
        </w:tabs>
        <w:spacing w:after="0" w:before="0" w:line="288" w:lineRule="auto"/>
        <w:ind w:left="0" w:right="0"/>
        <w:jc w:val="left"/>
        <w:rPr/>
      </w:pPr>
      <w:r w:rsidDel="00000000" w:rsidR="00000000" w:rsidRPr="00000000">
        <w:rPr>
          <w:rtl w:val="0"/>
        </w:rPr>
      </w:r>
    </w:p>
    <w:p w:rsidR="00000000" w:rsidDel="00000000" w:rsidP="00000000" w:rsidRDefault="00000000" w:rsidRPr="00000000" w14:paraId="0000003B">
      <w:pPr>
        <w:pStyle w:val="Heading1"/>
        <w:tabs>
          <w:tab w:val="left" w:leader="none" w:pos="1710"/>
          <w:tab w:val="left" w:leader="none" w:pos="1710"/>
        </w:tabs>
        <w:rPr/>
      </w:pPr>
      <w:r w:rsidDel="00000000" w:rsidR="00000000" w:rsidRPr="00000000">
        <w:rPr>
          <w:rtl w:val="0"/>
        </w:rPr>
        <w:t xml:space="preserve">Education</w:t>
        <w:tab/>
      </w:r>
    </w:p>
    <w:p w:rsidR="00000000" w:rsidDel="00000000" w:rsidP="00000000" w:rsidRDefault="00000000" w:rsidRPr="00000000" w14:paraId="0000003C">
      <w:pPr>
        <w:tabs>
          <w:tab w:val="left" w:leader="none" w:pos="1710"/>
          <w:tab w:val="left" w:leader="none" w:pos="1710"/>
        </w:tabs>
        <w:ind w:left="0" w:firstLine="0"/>
        <w:rPr>
          <w:b w:val="1"/>
          <w:i w:val="1"/>
          <w:color w:val="7030a0"/>
          <w:sz w:val="22"/>
          <w:szCs w:val="22"/>
        </w:rPr>
      </w:pPr>
      <w:r w:rsidDel="00000000" w:rsidR="00000000" w:rsidRPr="00000000">
        <w:rPr>
          <w:rFonts w:ascii="Arial Black" w:cs="Arial Black" w:eastAsia="Arial Black" w:hAnsi="Arial Black"/>
          <w:color w:val="7030a0"/>
          <w:sz w:val="22"/>
          <w:szCs w:val="22"/>
          <w:rtl w:val="0"/>
        </w:rPr>
        <w:t xml:space="preserve">Bachelor of Arts in Game Design, Minor in English | April 2018</w:t>
      </w:r>
      <w:r w:rsidDel="00000000" w:rsidR="00000000" w:rsidRPr="00000000">
        <w:rPr>
          <w:rtl w:val="0"/>
        </w:rPr>
      </w:r>
    </w:p>
    <w:p w:rsidR="00000000" w:rsidDel="00000000" w:rsidP="00000000" w:rsidRDefault="00000000" w:rsidRPr="00000000" w14:paraId="0000003D">
      <w:pPr>
        <w:tabs>
          <w:tab w:val="left" w:leader="none" w:pos="1710"/>
          <w:tab w:val="left" w:leader="none" w:pos="1710"/>
        </w:tabs>
        <w:rPr/>
      </w:pPr>
      <w:r w:rsidDel="00000000" w:rsidR="00000000" w:rsidRPr="00000000">
        <w:rPr>
          <w:rtl w:val="0"/>
        </w:rPr>
        <w:t xml:space="preserve">DigiPen Institute of Technology</w:t>
      </w:r>
      <w:r w:rsidDel="00000000" w:rsidR="00000000" w:rsidRPr="00000000">
        <w:rPr>
          <w:rtl w:val="0"/>
        </w:rPr>
      </w:r>
    </w:p>
    <w:sectPr>
      <w:headerReference r:id="rId8" w:type="first"/>
      <w:pgSz w:h="16838" w:w="11906" w:orient="portrait"/>
      <w:pgMar w:bottom="864" w:top="864" w:left="864" w:right="864" w:header="706"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jc w:val="center"/>
      <w:rPr/>
    </w:pPr>
    <w:r w:rsidDel="00000000" w:rsidR="00000000" w:rsidRPr="00000000">
      <w:rPr>
        <w:rtl w:val="0"/>
      </w:rPr>
      <w:t xml:space="preserve">www.mattylanouette.com</w:t>
    </w:r>
    <w:r w:rsidDel="00000000" w:rsidR="00000000" w:rsidRPr="00000000">
      <w:rPr>
        <w:rtl w:val="0"/>
      </w:rPr>
      <w:t xml:space="preserve"> | </w:t>
    </w:r>
    <w:r w:rsidDel="00000000" w:rsidR="00000000" w:rsidRPr="00000000">
      <w:rPr>
        <w:rtl w:val="0"/>
      </w:rPr>
      <w:t xml:space="preserve">matty.lanouette</w:t>
    </w:r>
    <w:r w:rsidDel="00000000" w:rsidR="00000000" w:rsidRPr="00000000">
      <w:rPr>
        <w:rtl w:val="0"/>
      </w:rPr>
      <w:t xml:space="preserve">@</w:t>
    </w:r>
    <w:r w:rsidDel="00000000" w:rsidR="00000000" w:rsidRPr="00000000">
      <w:rPr>
        <w:rtl w:val="0"/>
      </w:rPr>
      <w:t xml:space="preserve">yahoo.com</w:t>
    </w:r>
    <w:r w:rsidDel="00000000" w:rsidR="00000000" w:rsidRPr="00000000">
      <w:rPr>
        <w:rtl w:val="0"/>
      </w:rPr>
      <w:t xml:space="preserve"> | </w:t>
    </w:r>
    <w:r w:rsidDel="00000000" w:rsidR="00000000" w:rsidRPr="00000000">
      <w:rPr>
        <w:rtl w:val="0"/>
      </w:rPr>
      <w:t xml:space="preserve">www.linkedin.com/in/mattylanouette</w:t>
    </w:r>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de-DE"/>
      </w:rPr>
    </w:rPrDefault>
    <w:pPrDefault>
      <w:pPr>
        <w:tabs>
          <w:tab w:val="left" w:leader="none" w:pos="1710"/>
        </w:tabs>
        <w:spacing w:line="288" w:lineRule="auto"/>
        <w:ind w:left="17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bottom w:color="143f6a" w:space="1" w:sz="4" w:val="single"/>
      </w:pBdr>
      <w:spacing w:after="200" w:line="240" w:lineRule="auto"/>
      <w:ind w:left="0" w:firstLine="0"/>
    </w:pPr>
    <w:rPr>
      <w:rFonts w:ascii="Arial Black" w:cs="Arial Black" w:eastAsia="Arial Black" w:hAnsi="Arial Black"/>
      <w:smallCaps w:val="1"/>
      <w:color w:val="000000"/>
      <w:sz w:val="24"/>
      <w:szCs w:val="24"/>
    </w:rPr>
  </w:style>
  <w:style w:type="paragraph" w:styleId="Heading2">
    <w:name w:val="heading 2"/>
    <w:basedOn w:val="Normal"/>
    <w:next w:val="Normal"/>
    <w:pPr/>
    <w:rPr>
      <w:rFonts w:ascii="Arial Black" w:cs="Arial Black" w:eastAsia="Arial Black" w:hAnsi="Arial Black"/>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1440"/>
    </w:pPr>
    <w:rPr>
      <w:b w:val="1"/>
    </w:rPr>
  </w:style>
  <w:style w:type="paragraph" w:styleId="Normal" w:default="1">
    <w:name w:val="normal"/>
  </w:style>
  <w:style w:type="table" w:styleId="TableNormal" w:default="1">
    <w:name w:val="Table Normal"/>
  </w:style>
  <w:style w:type="paragraph" w:styleId="Heading1">
    <w:name w:val="heading 1"/>
    <w:basedOn w:val="Normal"/>
    <w:next w:val="Normal"/>
    <w:pPr>
      <w:pBdr>
        <w:bottom w:color="143f6a" w:space="1" w:sz="4" w:val="single"/>
      </w:pBdr>
      <w:spacing w:after="200" w:line="240" w:lineRule="auto"/>
      <w:ind w:left="0" w:firstLine="0"/>
    </w:pPr>
    <w:rPr>
      <w:rFonts w:ascii="Arial Black" w:cs="Arial Black" w:eastAsia="Arial Black" w:hAnsi="Arial Black"/>
      <w:smallCaps w:val="1"/>
      <w:color w:val="000000"/>
      <w:sz w:val="24"/>
      <w:szCs w:val="24"/>
    </w:rPr>
  </w:style>
  <w:style w:type="paragraph" w:styleId="Heading2">
    <w:name w:val="heading 2"/>
    <w:basedOn w:val="Normal"/>
    <w:next w:val="Normal"/>
    <w:pPr/>
    <w:rPr>
      <w:rFonts w:ascii="Arial Black" w:cs="Arial Black" w:eastAsia="Arial Black" w:hAnsi="Arial Black"/>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1440"/>
    </w:pPr>
    <w:rPr>
      <w:b w:val="1"/>
    </w:rPr>
  </w:style>
  <w:style w:type="paragraph" w:styleId="Normal" w:default="1">
    <w:name w:val="Normal"/>
    <w:qFormat w:val="1"/>
    <w:rsid w:val="00CC6308"/>
    <w:pPr>
      <w:tabs>
        <w:tab w:val="left" w:pos="1710"/>
      </w:tabs>
      <w:autoSpaceDE w:val="0"/>
      <w:autoSpaceDN w:val="0"/>
      <w:spacing w:after="0" w:line="288" w:lineRule="exact"/>
      <w:ind w:left="1710" w:hanging="1710"/>
    </w:pPr>
    <w:rPr>
      <w:rFonts w:ascii="Arial" w:cs="Arial" w:eastAsia="Times New Roman" w:hAnsi="Arial"/>
      <w:snapToGrid w:val="0"/>
      <w:sz w:val="20"/>
      <w:szCs w:val="20"/>
      <w:lang w:eastAsia="de-DE" w:val="de-DE"/>
    </w:rPr>
  </w:style>
  <w:style w:type="paragraph" w:styleId="Heading1">
    <w:name w:val="heading 1"/>
    <w:basedOn w:val="Normal"/>
    <w:next w:val="Normal"/>
    <w:link w:val="Heading1Char"/>
    <w:uiPriority w:val="9"/>
    <w:qFormat w:val="1"/>
    <w:rsid w:val="00963EAF"/>
    <w:pPr>
      <w:pBdr>
        <w:bottom w:color="143f6a" w:space="1" w:sz="4" w:themeColor="accent2" w:themeShade="000080" w:val="single"/>
      </w:pBdr>
      <w:autoSpaceDE w:val="1"/>
      <w:autoSpaceDN w:val="1"/>
      <w:spacing w:after="200" w:line="240" w:lineRule="auto"/>
      <w:ind w:left="0" w:firstLine="0"/>
      <w:outlineLvl w:val="0"/>
    </w:pPr>
    <w:rPr>
      <w:rFonts w:ascii="Arial Black" w:cs="Times New Roman" w:hAnsi="Arial Black"/>
      <w:caps w:val="1"/>
      <w:noProof w:val="1"/>
      <w:snapToGrid w:val="1"/>
      <w:color w:val="000000" w:themeColor="text1"/>
      <w:spacing w:val="20"/>
      <w:sz w:val="24"/>
      <w:szCs w:val="24"/>
      <w:lang w:eastAsia="en-US" w:val="en-US"/>
    </w:rPr>
  </w:style>
  <w:style w:type="paragraph" w:styleId="Heading2">
    <w:name w:val="heading 2"/>
    <w:basedOn w:val="Normal"/>
    <w:next w:val="Normal"/>
    <w:link w:val="Heading2Char"/>
    <w:uiPriority w:val="9"/>
    <w:unhideWhenUsed w:val="1"/>
    <w:qFormat w:val="1"/>
    <w:rsid w:val="00963EAF"/>
    <w:pPr>
      <w:outlineLvl w:val="1"/>
    </w:pPr>
    <w:rPr>
      <w:rFonts w:ascii="Arial Black" w:hAnsi="Arial Black"/>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basedOn w:val="Normal"/>
    <w:uiPriority w:val="1"/>
    <w:qFormat w:val="1"/>
    <w:rsid w:val="00CC6308"/>
    <w:pPr>
      <w:ind w:left="0" w:firstLine="0"/>
    </w:pPr>
    <w:rPr>
      <w:lang w:eastAsia="en-US"/>
    </w:rPr>
  </w:style>
  <w:style w:type="numbering" w:styleId="Style1" w:customStyle="1">
    <w:name w:val="Style1"/>
    <w:uiPriority w:val="99"/>
    <w:rsid w:val="00C51FDF"/>
    <w:pPr>
      <w:numPr>
        <w:numId w:val="1"/>
      </w:numPr>
    </w:pPr>
  </w:style>
  <w:style w:type="paragraph" w:styleId="Header">
    <w:name w:val="header"/>
    <w:basedOn w:val="Normal"/>
    <w:link w:val="HeaderChar"/>
    <w:uiPriority w:val="99"/>
    <w:unhideWhenUsed w:val="1"/>
    <w:rsid w:val="000C6B92"/>
    <w:pPr>
      <w:tabs>
        <w:tab w:val="right" w:pos="8550"/>
      </w:tabs>
      <w:spacing w:line="240" w:lineRule="auto"/>
      <w:ind w:left="0" w:firstLine="0"/>
    </w:pPr>
    <w:rPr>
      <w:lang w:val="en-US"/>
    </w:rPr>
  </w:style>
  <w:style w:type="character" w:styleId="HeaderChar" w:customStyle="1">
    <w:name w:val="Header Char"/>
    <w:basedOn w:val="DefaultParagraphFont"/>
    <w:link w:val="Header"/>
    <w:uiPriority w:val="99"/>
    <w:rsid w:val="000C6B92"/>
    <w:rPr>
      <w:rFonts w:eastAsia="Times New Roman" w:cstheme="minorHAnsi"/>
      <w:snapToGrid w:val="0"/>
      <w:sz w:val="24"/>
      <w:szCs w:val="24"/>
      <w:lang w:eastAsia="de-DE"/>
    </w:rPr>
  </w:style>
  <w:style w:type="paragraph" w:styleId="Footer">
    <w:name w:val="footer"/>
    <w:basedOn w:val="Normal"/>
    <w:link w:val="FooterChar"/>
    <w:uiPriority w:val="99"/>
    <w:unhideWhenUsed w:val="1"/>
    <w:rsid w:val="000C6B92"/>
    <w:pPr>
      <w:tabs>
        <w:tab w:val="center" w:pos="4680"/>
        <w:tab w:val="right" w:pos="9360"/>
      </w:tabs>
      <w:spacing w:line="240" w:lineRule="auto"/>
    </w:pPr>
  </w:style>
  <w:style w:type="character" w:styleId="FooterChar" w:customStyle="1">
    <w:name w:val="Footer Char"/>
    <w:basedOn w:val="DefaultParagraphFont"/>
    <w:link w:val="Footer"/>
    <w:uiPriority w:val="99"/>
    <w:rsid w:val="000C6B92"/>
    <w:rPr>
      <w:rFonts w:asciiTheme="majorHAnsi" w:hAnsiTheme="majorHAnsi"/>
    </w:rPr>
  </w:style>
  <w:style w:type="character" w:styleId="Hyperlink">
    <w:name w:val="Hyperlink"/>
    <w:basedOn w:val="DefaultParagraphFont"/>
    <w:rsid w:val="000C6B92"/>
    <w:rPr>
      <w:color w:val="0000ff"/>
      <w:u w:val="single"/>
    </w:rPr>
  </w:style>
  <w:style w:type="character" w:styleId="Heading1Char" w:customStyle="1">
    <w:name w:val="Heading 1 Char"/>
    <w:basedOn w:val="DefaultParagraphFont"/>
    <w:link w:val="Heading1"/>
    <w:uiPriority w:val="9"/>
    <w:rsid w:val="00963EAF"/>
    <w:rPr>
      <w:rFonts w:ascii="Arial Black" w:cs="Times New Roman" w:eastAsia="Times New Roman" w:hAnsi="Arial Black"/>
      <w:caps w:val="1"/>
      <w:noProof w:val="1"/>
      <w:color w:val="000000" w:themeColor="text1"/>
      <w:spacing w:val="20"/>
      <w:sz w:val="24"/>
      <w:szCs w:val="24"/>
    </w:rPr>
  </w:style>
  <w:style w:type="paragraph" w:styleId="Dots" w:customStyle="1">
    <w:name w:val="Dots"/>
    <w:basedOn w:val="Normal"/>
    <w:qFormat w:val="1"/>
    <w:rsid w:val="000C6B92"/>
    <w:pPr>
      <w:tabs>
        <w:tab w:val="right" w:pos="2268"/>
      </w:tabs>
      <w:spacing w:line="120" w:lineRule="exact"/>
    </w:pPr>
    <w:rPr>
      <w:caps w:val="1"/>
      <w:sz w:val="48"/>
      <w:szCs w:val="48"/>
    </w:rPr>
  </w:style>
  <w:style w:type="paragraph" w:styleId="Title">
    <w:name w:val="Title"/>
    <w:basedOn w:val="Normal"/>
    <w:next w:val="Normal"/>
    <w:link w:val="TitleChar"/>
    <w:uiPriority w:val="10"/>
    <w:qFormat w:val="1"/>
    <w:rsid w:val="000C6B92"/>
    <w:pPr>
      <w:ind w:left="1440"/>
    </w:pPr>
    <w:rPr>
      <w:b w:val="1"/>
    </w:rPr>
  </w:style>
  <w:style w:type="character" w:styleId="TitleChar" w:customStyle="1">
    <w:name w:val="Title Char"/>
    <w:basedOn w:val="DefaultParagraphFont"/>
    <w:link w:val="Title"/>
    <w:uiPriority w:val="10"/>
    <w:rsid w:val="000C6B92"/>
    <w:rPr>
      <w:rFonts w:eastAsia="Times New Roman" w:cstheme="minorHAnsi"/>
      <w:b w:val="1"/>
      <w:snapToGrid w:val="0"/>
      <w:sz w:val="24"/>
      <w:szCs w:val="24"/>
      <w:lang w:eastAsia="de-DE" w:val="de-DE"/>
    </w:rPr>
  </w:style>
  <w:style w:type="paragraph" w:styleId="ListParagraph">
    <w:name w:val="List Paragraph"/>
    <w:basedOn w:val="Normal"/>
    <w:uiPriority w:val="34"/>
    <w:qFormat w:val="1"/>
    <w:rsid w:val="000C6B92"/>
    <w:pPr>
      <w:numPr>
        <w:numId w:val="4"/>
      </w:numPr>
      <w:ind w:left="2520"/>
      <w:contextualSpacing w:val="1"/>
    </w:pPr>
  </w:style>
  <w:style w:type="character" w:styleId="BlueSquares" w:customStyle="1">
    <w:name w:val="Blue Squares"/>
    <w:basedOn w:val="DefaultParagraphFont"/>
    <w:uiPriority w:val="1"/>
    <w:qFormat w:val="1"/>
    <w:rsid w:val="005B3B8B"/>
    <w:rPr>
      <w:color w:val="629dd1" w:themeColor="accent1"/>
      <w:sz w:val="24"/>
      <w:szCs w:val="24"/>
    </w:rPr>
  </w:style>
  <w:style w:type="paragraph" w:styleId="FirstName" w:customStyle="1">
    <w:name w:val="First Name"/>
    <w:basedOn w:val="Normal"/>
    <w:qFormat w:val="1"/>
    <w:rsid w:val="004804B5"/>
    <w:pPr>
      <w:tabs>
        <w:tab w:val="clear" w:pos="1710"/>
      </w:tabs>
      <w:spacing w:line="760" w:lineRule="exact"/>
      <w:ind w:left="0" w:right="3830" w:firstLine="0"/>
    </w:pPr>
    <w:rPr>
      <w:noProof w:val="1"/>
      <w:snapToGrid w:val="1"/>
      <w:color w:val="629dd1" w:themeColor="accent1"/>
      <w:sz w:val="80"/>
      <w:szCs w:val="80"/>
      <w:lang w:eastAsia="en-US" w:val="en-US"/>
    </w:rPr>
  </w:style>
  <w:style w:type="paragraph" w:styleId="LastName" w:customStyle="1">
    <w:name w:val="Last Name"/>
    <w:basedOn w:val="Normal"/>
    <w:qFormat w:val="1"/>
    <w:rsid w:val="004804B5"/>
    <w:pPr>
      <w:tabs>
        <w:tab w:val="clear" w:pos="1710"/>
      </w:tabs>
      <w:spacing w:line="680" w:lineRule="exact"/>
      <w:ind w:left="0" w:right="3830" w:firstLine="0"/>
    </w:pPr>
    <w:rPr>
      <w:b w:val="1"/>
      <w:color w:val="242852" w:themeColor="text2"/>
      <w:sz w:val="72"/>
      <w:szCs w:val="72"/>
    </w:rPr>
  </w:style>
  <w:style w:type="paragraph" w:styleId="JobTitle" w:customStyle="1">
    <w:name w:val="Job Title"/>
    <w:basedOn w:val="Normal"/>
    <w:qFormat w:val="1"/>
    <w:rsid w:val="005B3B8B"/>
    <w:pPr>
      <w:ind w:left="0" w:right="3860" w:firstLine="0"/>
      <w:jc w:val="right"/>
    </w:pPr>
  </w:style>
  <w:style w:type="table" w:styleId="TableGrid">
    <w:name w:val="Table Grid"/>
    <w:basedOn w:val="TableNormal"/>
    <w:uiPriority w:val="59"/>
    <w:rsid w:val="00E71D0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Years" w:customStyle="1">
    <w:name w:val="Years"/>
    <w:basedOn w:val="DefaultParagraphFont"/>
    <w:uiPriority w:val="1"/>
    <w:qFormat w:val="1"/>
    <w:rsid w:val="00E71D07"/>
    <w:rPr>
      <w:rFonts w:ascii="Gabriola" w:hAnsi="Gabriola"/>
      <w:color w:val="629dd1" w:themeColor="accent1"/>
      <w:sz w:val="32"/>
      <w:szCs w:val="32"/>
    </w:rPr>
  </w:style>
  <w:style w:type="character" w:styleId="Heading2Char" w:customStyle="1">
    <w:name w:val="Heading 2 Char"/>
    <w:basedOn w:val="DefaultParagraphFont"/>
    <w:link w:val="Heading2"/>
    <w:uiPriority w:val="9"/>
    <w:rsid w:val="00963EAF"/>
    <w:rPr>
      <w:rFonts w:ascii="Arial Black" w:cs="Arial" w:eastAsia="Times New Roman" w:hAnsi="Arial Black"/>
      <w:snapToGrid w:val="0"/>
      <w:sz w:val="20"/>
      <w:szCs w:val="20"/>
      <w:lang w:eastAsia="de-DE" w:val="de-DE"/>
    </w:rPr>
  </w:style>
  <w:style w:type="character" w:styleId="domain" w:customStyle="1">
    <w:name w:val="domain"/>
    <w:basedOn w:val="DefaultParagraphFont"/>
    <w:rsid w:val="00F6359C"/>
  </w:style>
  <w:style w:type="character" w:styleId="vanity-name" w:customStyle="1">
    <w:name w:val="vanity-name"/>
    <w:basedOn w:val="DefaultParagraphFont"/>
    <w:rsid w:val="00F6359C"/>
  </w:style>
  <w:style w:type="paragraph" w:styleId="BalloonText">
    <w:name w:val="Balloon Text"/>
    <w:basedOn w:val="Normal"/>
    <w:link w:val="BalloonTextChar"/>
    <w:uiPriority w:val="99"/>
    <w:semiHidden w:val="1"/>
    <w:unhideWhenUsed w:val="1"/>
    <w:rsid w:val="00D75C39"/>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75C39"/>
    <w:rPr>
      <w:rFonts w:ascii="Segoe UI" w:cs="Segoe UI" w:eastAsia="Times New Roman" w:hAnsi="Segoe UI"/>
      <w:snapToGrid w:val="0"/>
      <w:sz w:val="18"/>
      <w:szCs w:val="18"/>
      <w:lang w:eastAsia="de-DE" w:val="de-D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A2x2yzwCQlHcJfbo3OUlNIIMkA==">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2021-03-03T21:14:00Z</dcterms:created>
  <dc:creator>hloom.com</dc:creator>
</cp:coreProperties>
</file>